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3DA" w:rsidRDefault="000653DA" w:rsidP="000653DA">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 </w:t>
      </w:r>
    </w:p>
    <w:p w:rsidR="000653DA" w:rsidRDefault="000653DA" w:rsidP="000653DA">
      <w:pPr>
        <w:widowControl w:val="0"/>
        <w:autoSpaceDE w:val="0"/>
        <w:autoSpaceDN w:val="0"/>
        <w:adjustRightInd w:val="0"/>
        <w:rPr>
          <w:rFonts w:ascii="Times New Roman" w:hAnsi="Times New Roman" w:cs="Times New Roman"/>
          <w:sz w:val="32"/>
          <w:szCs w:val="32"/>
        </w:rPr>
      </w:pPr>
      <w:r>
        <w:rPr>
          <w:rFonts w:ascii="Calibri" w:hAnsi="Calibri" w:cs="Calibri"/>
          <w:b/>
          <w:bCs/>
          <w:sz w:val="32"/>
          <w:szCs w:val="32"/>
        </w:rPr>
        <w:t>FOR IMMEDIATE RELEASE                                                    </w:t>
      </w:r>
    </w:p>
    <w:p w:rsidR="000653DA" w:rsidRDefault="000653DA" w:rsidP="000653DA">
      <w:pPr>
        <w:widowControl w:val="0"/>
        <w:autoSpaceDE w:val="0"/>
        <w:autoSpaceDN w:val="0"/>
        <w:adjustRightInd w:val="0"/>
        <w:rPr>
          <w:rFonts w:ascii="Times New Roman" w:hAnsi="Times New Roman" w:cs="Times New Roman"/>
          <w:sz w:val="32"/>
          <w:szCs w:val="32"/>
        </w:rPr>
      </w:pPr>
      <w:r>
        <w:rPr>
          <w:rFonts w:ascii="Calibri" w:hAnsi="Calibri" w:cs="Calibri"/>
          <w:sz w:val="32"/>
          <w:szCs w:val="32"/>
        </w:rPr>
        <w:t xml:space="preserve">Contact: Deb </w:t>
      </w:r>
      <w:proofErr w:type="spellStart"/>
      <w:r>
        <w:rPr>
          <w:rFonts w:ascii="Calibri" w:hAnsi="Calibri" w:cs="Calibri"/>
          <w:sz w:val="32"/>
          <w:szCs w:val="32"/>
        </w:rPr>
        <w:t>Seager</w:t>
      </w:r>
      <w:proofErr w:type="spellEnd"/>
    </w:p>
    <w:p w:rsidR="000653DA" w:rsidRDefault="000653DA" w:rsidP="000653DA">
      <w:pPr>
        <w:widowControl w:val="0"/>
        <w:autoSpaceDE w:val="0"/>
        <w:autoSpaceDN w:val="0"/>
        <w:adjustRightInd w:val="0"/>
        <w:rPr>
          <w:rFonts w:ascii="Times New Roman" w:hAnsi="Times New Roman" w:cs="Times New Roman"/>
          <w:sz w:val="32"/>
          <w:szCs w:val="32"/>
        </w:rPr>
      </w:pPr>
      <w:r>
        <w:rPr>
          <w:rFonts w:ascii="Calibri" w:hAnsi="Calibri" w:cs="Calibri"/>
          <w:sz w:val="32"/>
          <w:szCs w:val="32"/>
        </w:rPr>
        <w:t>VP, Director of Publicity</w:t>
      </w:r>
    </w:p>
    <w:p w:rsidR="000653DA" w:rsidRDefault="000653DA" w:rsidP="000653DA">
      <w:pPr>
        <w:widowControl w:val="0"/>
        <w:autoSpaceDE w:val="0"/>
        <w:autoSpaceDN w:val="0"/>
        <w:adjustRightInd w:val="0"/>
        <w:rPr>
          <w:rFonts w:ascii="Times New Roman" w:hAnsi="Times New Roman" w:cs="Times New Roman"/>
          <w:sz w:val="32"/>
          <w:szCs w:val="32"/>
        </w:rPr>
      </w:pPr>
      <w:r>
        <w:rPr>
          <w:rFonts w:ascii="Calibri" w:hAnsi="Calibri" w:cs="Calibri"/>
          <w:sz w:val="32"/>
          <w:szCs w:val="32"/>
        </w:rPr>
        <w:t>(212) 614-7874</w:t>
      </w:r>
    </w:p>
    <w:p w:rsidR="000653DA" w:rsidRDefault="000653DA" w:rsidP="000653DA">
      <w:pPr>
        <w:widowControl w:val="0"/>
        <w:autoSpaceDE w:val="0"/>
        <w:autoSpaceDN w:val="0"/>
        <w:adjustRightInd w:val="0"/>
        <w:jc w:val="both"/>
        <w:rPr>
          <w:rFonts w:ascii="Times New Roman" w:hAnsi="Times New Roman" w:cs="Times New Roman"/>
          <w:sz w:val="32"/>
          <w:szCs w:val="32"/>
        </w:rPr>
      </w:pPr>
      <w:hyperlink r:id="rId5" w:history="1">
        <w:r>
          <w:rPr>
            <w:rFonts w:ascii="Calibri" w:hAnsi="Calibri" w:cs="Calibri"/>
            <w:color w:val="6B006D"/>
            <w:sz w:val="32"/>
            <w:szCs w:val="32"/>
            <w:u w:val="single" w:color="6B006D"/>
          </w:rPr>
          <w:t>dseager@groveatlantic.com</w:t>
        </w:r>
      </w:hyperlink>
    </w:p>
    <w:p w:rsidR="000653DA" w:rsidRDefault="000653DA" w:rsidP="000653DA">
      <w:pPr>
        <w:widowControl w:val="0"/>
        <w:autoSpaceDE w:val="0"/>
        <w:autoSpaceDN w:val="0"/>
        <w:adjustRightInd w:val="0"/>
        <w:rPr>
          <w:rFonts w:ascii="Times New Roman" w:hAnsi="Times New Roman" w:cs="Times New Roman"/>
          <w:sz w:val="32"/>
          <w:szCs w:val="32"/>
        </w:rPr>
      </w:pPr>
      <w:r>
        <w:rPr>
          <w:rFonts w:ascii="Calibri" w:hAnsi="Calibri" w:cs="Calibri"/>
          <w:b/>
          <w:bCs/>
          <w:sz w:val="30"/>
          <w:szCs w:val="30"/>
        </w:rPr>
        <w:t> </w:t>
      </w:r>
    </w:p>
    <w:p w:rsidR="000653DA" w:rsidRDefault="000653DA" w:rsidP="000653DA">
      <w:pPr>
        <w:widowControl w:val="0"/>
        <w:autoSpaceDE w:val="0"/>
        <w:autoSpaceDN w:val="0"/>
        <w:adjustRightInd w:val="0"/>
        <w:rPr>
          <w:rFonts w:ascii="Times New Roman" w:hAnsi="Times New Roman" w:cs="Times New Roman"/>
          <w:sz w:val="32"/>
          <w:szCs w:val="32"/>
        </w:rPr>
      </w:pPr>
      <w:r>
        <w:rPr>
          <w:rFonts w:ascii="Calibri" w:hAnsi="Calibri" w:cs="Calibri"/>
          <w:b/>
          <w:bCs/>
          <w:sz w:val="38"/>
          <w:szCs w:val="38"/>
        </w:rPr>
        <w:t>GROVE PRESS TO PUBLISH GREGORY DAVID ROBERTS’ </w:t>
      </w:r>
      <w:r>
        <w:rPr>
          <w:rFonts w:ascii="Calibri" w:hAnsi="Calibri" w:cs="Calibri"/>
          <w:b/>
          <w:bCs/>
          <w:i/>
          <w:iCs/>
          <w:sz w:val="38"/>
          <w:szCs w:val="38"/>
        </w:rPr>
        <w:t>THE MOUNTAIN SHADOW</w:t>
      </w:r>
    </w:p>
    <w:p w:rsidR="000653DA" w:rsidRDefault="000653DA" w:rsidP="000653DA">
      <w:pPr>
        <w:widowControl w:val="0"/>
        <w:autoSpaceDE w:val="0"/>
        <w:autoSpaceDN w:val="0"/>
        <w:adjustRightInd w:val="0"/>
        <w:rPr>
          <w:rFonts w:ascii="Times New Roman" w:hAnsi="Times New Roman" w:cs="Times New Roman"/>
          <w:sz w:val="32"/>
          <w:szCs w:val="32"/>
        </w:rPr>
      </w:pPr>
      <w:r>
        <w:rPr>
          <w:rFonts w:ascii="Calibri" w:hAnsi="Calibri" w:cs="Calibri"/>
          <w:b/>
          <w:bCs/>
          <w:sz w:val="30"/>
          <w:szCs w:val="30"/>
        </w:rPr>
        <w:t> </w:t>
      </w:r>
    </w:p>
    <w:p w:rsidR="000653DA" w:rsidRDefault="000653DA" w:rsidP="000653DA">
      <w:pPr>
        <w:widowControl w:val="0"/>
        <w:autoSpaceDE w:val="0"/>
        <w:autoSpaceDN w:val="0"/>
        <w:adjustRightInd w:val="0"/>
        <w:rPr>
          <w:rFonts w:ascii="Times New Roman" w:hAnsi="Times New Roman" w:cs="Times New Roman"/>
          <w:sz w:val="32"/>
          <w:szCs w:val="32"/>
        </w:rPr>
      </w:pPr>
      <w:r>
        <w:rPr>
          <w:rFonts w:ascii="Calibri" w:hAnsi="Calibri" w:cs="Calibri"/>
          <w:b/>
          <w:bCs/>
          <w:i/>
          <w:iCs/>
          <w:sz w:val="32"/>
          <w:szCs w:val="32"/>
        </w:rPr>
        <w:t>The Mountain Shadow</w:t>
      </w:r>
      <w:r>
        <w:rPr>
          <w:rFonts w:ascii="Calibri" w:hAnsi="Calibri" w:cs="Calibri"/>
          <w:i/>
          <w:iCs/>
          <w:sz w:val="32"/>
          <w:szCs w:val="32"/>
        </w:rPr>
        <w:t>, </w:t>
      </w:r>
      <w:r>
        <w:rPr>
          <w:rFonts w:ascii="Calibri" w:hAnsi="Calibri" w:cs="Calibri"/>
          <w:sz w:val="32"/>
          <w:szCs w:val="32"/>
        </w:rPr>
        <w:t>by internationally bestselling author Gregory David Roberts, will be published in print in the U.S. and Canada by Grove Press and around the world in the English language on October 13, 2015.</w:t>
      </w:r>
    </w:p>
    <w:p w:rsidR="000653DA" w:rsidRDefault="000653DA" w:rsidP="000653DA">
      <w:pPr>
        <w:widowControl w:val="0"/>
        <w:autoSpaceDE w:val="0"/>
        <w:autoSpaceDN w:val="0"/>
        <w:adjustRightInd w:val="0"/>
        <w:rPr>
          <w:rFonts w:ascii="Times New Roman" w:hAnsi="Times New Roman" w:cs="Times New Roman"/>
          <w:sz w:val="32"/>
          <w:szCs w:val="32"/>
        </w:rPr>
      </w:pPr>
      <w:r>
        <w:rPr>
          <w:rFonts w:ascii="Calibri" w:hAnsi="Calibri" w:cs="Calibri"/>
          <w:sz w:val="32"/>
          <w:szCs w:val="32"/>
        </w:rPr>
        <w:t> </w:t>
      </w:r>
    </w:p>
    <w:p w:rsidR="000653DA" w:rsidRDefault="000653DA" w:rsidP="000653DA">
      <w:pPr>
        <w:widowControl w:val="0"/>
        <w:autoSpaceDE w:val="0"/>
        <w:autoSpaceDN w:val="0"/>
        <w:adjustRightInd w:val="0"/>
        <w:rPr>
          <w:rFonts w:ascii="Times New Roman" w:hAnsi="Times New Roman" w:cs="Times New Roman"/>
          <w:sz w:val="32"/>
          <w:szCs w:val="32"/>
        </w:rPr>
      </w:pPr>
      <w:r>
        <w:rPr>
          <w:rFonts w:ascii="Calibri" w:hAnsi="Calibri" w:cs="Calibri"/>
          <w:sz w:val="32"/>
          <w:szCs w:val="32"/>
        </w:rPr>
        <w:t>The result of ten years of work, </w:t>
      </w:r>
      <w:r>
        <w:rPr>
          <w:rFonts w:ascii="Calibri" w:hAnsi="Calibri" w:cs="Calibri"/>
          <w:b/>
          <w:bCs/>
          <w:i/>
          <w:iCs/>
          <w:sz w:val="32"/>
          <w:szCs w:val="32"/>
        </w:rPr>
        <w:t>The Mountain Shadow </w:t>
      </w:r>
      <w:r>
        <w:rPr>
          <w:rFonts w:ascii="Calibri" w:hAnsi="Calibri" w:cs="Calibri"/>
          <w:sz w:val="32"/>
          <w:szCs w:val="32"/>
        </w:rPr>
        <w:t>is the sequel to Roberts’ much-loved contemporary classic </w:t>
      </w:r>
      <w:proofErr w:type="spellStart"/>
      <w:r>
        <w:rPr>
          <w:rFonts w:ascii="Calibri" w:hAnsi="Calibri" w:cs="Calibri"/>
          <w:i/>
          <w:iCs/>
          <w:sz w:val="32"/>
          <w:szCs w:val="32"/>
        </w:rPr>
        <w:t>Shantaram</w:t>
      </w:r>
      <w:proofErr w:type="spellEnd"/>
      <w:r>
        <w:rPr>
          <w:rFonts w:ascii="Calibri" w:hAnsi="Calibri" w:cs="Calibri"/>
          <w:sz w:val="32"/>
          <w:szCs w:val="32"/>
        </w:rPr>
        <w:t>, which has sold over four million copies worldwide.  </w:t>
      </w:r>
    </w:p>
    <w:p w:rsidR="000653DA" w:rsidRDefault="000653DA" w:rsidP="000653DA">
      <w:pPr>
        <w:widowControl w:val="0"/>
        <w:autoSpaceDE w:val="0"/>
        <w:autoSpaceDN w:val="0"/>
        <w:adjustRightInd w:val="0"/>
        <w:rPr>
          <w:rFonts w:ascii="Times New Roman" w:hAnsi="Times New Roman" w:cs="Times New Roman"/>
          <w:sz w:val="32"/>
          <w:szCs w:val="32"/>
        </w:rPr>
      </w:pPr>
      <w:r>
        <w:rPr>
          <w:rFonts w:ascii="Calibri" w:hAnsi="Calibri" w:cs="Calibri"/>
          <w:sz w:val="32"/>
          <w:szCs w:val="32"/>
        </w:rPr>
        <w:t> </w:t>
      </w:r>
    </w:p>
    <w:p w:rsidR="000653DA" w:rsidRDefault="000653DA" w:rsidP="000653DA">
      <w:pPr>
        <w:widowControl w:val="0"/>
        <w:autoSpaceDE w:val="0"/>
        <w:autoSpaceDN w:val="0"/>
        <w:adjustRightInd w:val="0"/>
        <w:rPr>
          <w:rFonts w:ascii="Times New Roman" w:hAnsi="Times New Roman" w:cs="Times New Roman"/>
          <w:sz w:val="32"/>
          <w:szCs w:val="32"/>
        </w:rPr>
      </w:pPr>
      <w:r>
        <w:rPr>
          <w:rFonts w:ascii="Calibri" w:hAnsi="Calibri" w:cs="Calibri"/>
          <w:sz w:val="32"/>
          <w:szCs w:val="32"/>
        </w:rPr>
        <w:t xml:space="preserve">Morgan </w:t>
      </w:r>
      <w:proofErr w:type="spellStart"/>
      <w:r>
        <w:rPr>
          <w:rFonts w:ascii="Calibri" w:hAnsi="Calibri" w:cs="Calibri"/>
          <w:sz w:val="32"/>
          <w:szCs w:val="32"/>
        </w:rPr>
        <w:t>Entrekin</w:t>
      </w:r>
      <w:proofErr w:type="spellEnd"/>
      <w:r>
        <w:rPr>
          <w:rFonts w:ascii="Calibri" w:hAnsi="Calibri" w:cs="Calibri"/>
          <w:sz w:val="32"/>
          <w:szCs w:val="32"/>
        </w:rPr>
        <w:t>, President &amp; Publisher of Grove Atlantic, said in making his announcement: “The sensational success of </w:t>
      </w:r>
      <w:proofErr w:type="spellStart"/>
      <w:r>
        <w:rPr>
          <w:rFonts w:ascii="Calibri" w:hAnsi="Calibri" w:cs="Calibri"/>
          <w:i/>
          <w:iCs/>
          <w:sz w:val="32"/>
          <w:szCs w:val="32"/>
        </w:rPr>
        <w:t>Shantaram</w:t>
      </w:r>
      <w:proofErr w:type="spellEnd"/>
      <w:r>
        <w:rPr>
          <w:rFonts w:ascii="Calibri" w:hAnsi="Calibri" w:cs="Calibri"/>
          <w:sz w:val="32"/>
          <w:szCs w:val="32"/>
        </w:rPr>
        <w:t> is one of the great publishing stories of the last decade. The book has become part of the cultural conversation around the world. Grove Atlantic is tremendously excited to be publishing </w:t>
      </w:r>
      <w:r>
        <w:rPr>
          <w:rFonts w:ascii="Calibri" w:hAnsi="Calibri" w:cs="Calibri"/>
          <w:b/>
          <w:bCs/>
          <w:i/>
          <w:iCs/>
          <w:sz w:val="32"/>
          <w:szCs w:val="32"/>
        </w:rPr>
        <w:t>The Mountain Shadow</w:t>
      </w:r>
      <w:r>
        <w:rPr>
          <w:rFonts w:ascii="Calibri" w:hAnsi="Calibri" w:cs="Calibri"/>
          <w:sz w:val="32"/>
          <w:szCs w:val="32"/>
        </w:rPr>
        <w:t xml:space="preserve"> which doesn’t just continue the story of Lin (aka </w:t>
      </w:r>
      <w:proofErr w:type="spellStart"/>
      <w:r>
        <w:rPr>
          <w:rFonts w:ascii="Calibri" w:hAnsi="Calibri" w:cs="Calibri"/>
          <w:sz w:val="32"/>
          <w:szCs w:val="32"/>
        </w:rPr>
        <w:t>Shantaram</w:t>
      </w:r>
      <w:proofErr w:type="spellEnd"/>
      <w:r>
        <w:rPr>
          <w:rFonts w:ascii="Calibri" w:hAnsi="Calibri" w:cs="Calibri"/>
          <w:sz w:val="32"/>
          <w:szCs w:val="32"/>
        </w:rPr>
        <w:t>), Karla, Abdullah and the wonderful cast of Bombay characters but takes it to new heights. Eagerly awaited by the millions of fans of </w:t>
      </w:r>
      <w:proofErr w:type="spellStart"/>
      <w:r>
        <w:rPr>
          <w:rFonts w:ascii="Calibri" w:hAnsi="Calibri" w:cs="Calibri"/>
          <w:i/>
          <w:iCs/>
          <w:sz w:val="32"/>
          <w:szCs w:val="32"/>
        </w:rPr>
        <w:t>Shantaram</w:t>
      </w:r>
      <w:proofErr w:type="spellEnd"/>
      <w:r>
        <w:rPr>
          <w:rFonts w:ascii="Calibri" w:hAnsi="Calibri" w:cs="Calibri"/>
          <w:sz w:val="32"/>
          <w:szCs w:val="32"/>
        </w:rPr>
        <w:t>, the new book will also bring new readers to Roberts’ work.”</w:t>
      </w:r>
    </w:p>
    <w:p w:rsidR="000653DA" w:rsidRDefault="000653DA" w:rsidP="000653DA">
      <w:pPr>
        <w:widowControl w:val="0"/>
        <w:autoSpaceDE w:val="0"/>
        <w:autoSpaceDN w:val="0"/>
        <w:adjustRightInd w:val="0"/>
        <w:rPr>
          <w:rFonts w:ascii="Times New Roman" w:hAnsi="Times New Roman" w:cs="Times New Roman"/>
          <w:sz w:val="32"/>
          <w:szCs w:val="32"/>
        </w:rPr>
      </w:pPr>
      <w:r>
        <w:rPr>
          <w:rFonts w:ascii="Calibri" w:hAnsi="Calibri" w:cs="Calibri"/>
          <w:sz w:val="32"/>
          <w:szCs w:val="32"/>
        </w:rPr>
        <w:t> </w:t>
      </w:r>
    </w:p>
    <w:p w:rsidR="000653DA" w:rsidRDefault="000653DA" w:rsidP="000653DA">
      <w:pPr>
        <w:widowControl w:val="0"/>
        <w:autoSpaceDE w:val="0"/>
        <w:autoSpaceDN w:val="0"/>
        <w:adjustRightInd w:val="0"/>
        <w:rPr>
          <w:rFonts w:ascii="Times New Roman" w:hAnsi="Times New Roman" w:cs="Times New Roman"/>
          <w:sz w:val="32"/>
          <w:szCs w:val="32"/>
        </w:rPr>
      </w:pPr>
      <w:r>
        <w:rPr>
          <w:rFonts w:ascii="Calibri" w:hAnsi="Calibri" w:cs="Calibri"/>
          <w:sz w:val="32"/>
          <w:szCs w:val="32"/>
        </w:rPr>
        <w:t>Set two years after the events in </w:t>
      </w:r>
      <w:proofErr w:type="spellStart"/>
      <w:r>
        <w:rPr>
          <w:rFonts w:ascii="Calibri" w:hAnsi="Calibri" w:cs="Calibri"/>
          <w:i/>
          <w:iCs/>
          <w:sz w:val="32"/>
          <w:szCs w:val="32"/>
        </w:rPr>
        <w:t>Shantaram</w:t>
      </w:r>
      <w:proofErr w:type="spellEnd"/>
      <w:r>
        <w:rPr>
          <w:rFonts w:ascii="Calibri" w:hAnsi="Calibri" w:cs="Calibri"/>
          <w:sz w:val="32"/>
          <w:szCs w:val="32"/>
        </w:rPr>
        <w:t xml:space="preserve">, Bombay is now a different world, with different rules. Lin’s search for love and faith </w:t>
      </w:r>
      <w:r>
        <w:rPr>
          <w:rFonts w:ascii="Calibri" w:hAnsi="Calibri" w:cs="Calibri"/>
          <w:sz w:val="32"/>
          <w:szCs w:val="32"/>
        </w:rPr>
        <w:lastRenderedPageBreak/>
        <w:t>leads him through secret and violent intrigues to the dangerous truth. A love story told with hope and humor, a personal struggle for redemption, and a philosophical quest for the wisdom of our common humanity, </w:t>
      </w:r>
      <w:r>
        <w:rPr>
          <w:rFonts w:ascii="Calibri" w:hAnsi="Calibri" w:cs="Calibri"/>
          <w:b/>
          <w:bCs/>
          <w:i/>
          <w:iCs/>
          <w:sz w:val="32"/>
          <w:szCs w:val="32"/>
        </w:rPr>
        <w:t>The Mountain Shadow</w:t>
      </w:r>
      <w:r>
        <w:rPr>
          <w:rFonts w:ascii="Calibri" w:hAnsi="Calibri" w:cs="Calibri"/>
          <w:sz w:val="32"/>
          <w:szCs w:val="32"/>
        </w:rPr>
        <w:t> is a sublime novel, and an all-consuming, epic thriller.</w:t>
      </w:r>
    </w:p>
    <w:p w:rsidR="000653DA" w:rsidRDefault="000653DA" w:rsidP="000653DA">
      <w:pPr>
        <w:widowControl w:val="0"/>
        <w:autoSpaceDE w:val="0"/>
        <w:autoSpaceDN w:val="0"/>
        <w:adjustRightInd w:val="0"/>
        <w:rPr>
          <w:rFonts w:ascii="Times New Roman" w:hAnsi="Times New Roman" w:cs="Times New Roman"/>
          <w:sz w:val="32"/>
          <w:szCs w:val="32"/>
        </w:rPr>
      </w:pPr>
      <w:r>
        <w:rPr>
          <w:rFonts w:ascii="Calibri" w:hAnsi="Calibri" w:cs="Calibri"/>
          <w:sz w:val="32"/>
          <w:szCs w:val="32"/>
        </w:rPr>
        <w:t> </w:t>
      </w:r>
    </w:p>
    <w:p w:rsidR="000653DA" w:rsidRDefault="000653DA" w:rsidP="000653DA">
      <w:pPr>
        <w:widowControl w:val="0"/>
        <w:autoSpaceDE w:val="0"/>
        <w:autoSpaceDN w:val="0"/>
        <w:adjustRightInd w:val="0"/>
        <w:rPr>
          <w:rFonts w:ascii="Times New Roman" w:hAnsi="Times New Roman" w:cs="Times New Roman"/>
          <w:sz w:val="32"/>
          <w:szCs w:val="32"/>
        </w:rPr>
      </w:pPr>
      <w:r>
        <w:rPr>
          <w:rFonts w:ascii="Calibri" w:hAnsi="Calibri" w:cs="Calibri"/>
          <w:b/>
          <w:bCs/>
          <w:sz w:val="32"/>
          <w:szCs w:val="32"/>
        </w:rPr>
        <w:t>Gregory David Roberts</w:t>
      </w:r>
      <w:r>
        <w:rPr>
          <w:rFonts w:ascii="Calibri" w:hAnsi="Calibri" w:cs="Calibri"/>
          <w:sz w:val="32"/>
          <w:szCs w:val="32"/>
        </w:rPr>
        <w:t xml:space="preserve"> was born in Melbourne, Australia. A gifted writer and student, Roberts became a heroin addict and “Gentleman Bank Robber” to support his habit.  Sentenced to nineteen years in prison, he escaped and journeyed to New Zealand, Asia, Africa, and Europe. For ten of those fugitive years he lived in Bombay, where he established a free medical clinic for slum-dwellers and worked as a counterfeiter, smuggler, gunrunner, and street soldier for a branch of the Bombay mafia. Recaptured in Germany, he served out his sentence there and in Australian prisons. With the international success </w:t>
      </w:r>
      <w:proofErr w:type="spellStart"/>
      <w:r>
        <w:rPr>
          <w:rFonts w:ascii="Calibri" w:hAnsi="Calibri" w:cs="Calibri"/>
          <w:sz w:val="32"/>
          <w:szCs w:val="32"/>
        </w:rPr>
        <w:t>of</w:t>
      </w:r>
      <w:r>
        <w:rPr>
          <w:rFonts w:ascii="Calibri" w:hAnsi="Calibri" w:cs="Calibri"/>
          <w:i/>
          <w:iCs/>
          <w:sz w:val="32"/>
          <w:szCs w:val="32"/>
        </w:rPr>
        <w:t>Shantaram</w:t>
      </w:r>
      <w:proofErr w:type="spellEnd"/>
      <w:r>
        <w:rPr>
          <w:rFonts w:ascii="Calibri" w:hAnsi="Calibri" w:cs="Calibri"/>
          <w:sz w:val="32"/>
          <w:szCs w:val="32"/>
        </w:rPr>
        <w:t> after his release from prison, he became a full-time writer, at home in several countries.</w:t>
      </w:r>
    </w:p>
    <w:p w:rsidR="000653DA" w:rsidRDefault="000653DA" w:rsidP="000653DA">
      <w:pPr>
        <w:widowControl w:val="0"/>
        <w:autoSpaceDE w:val="0"/>
        <w:autoSpaceDN w:val="0"/>
        <w:adjustRightInd w:val="0"/>
        <w:rPr>
          <w:rFonts w:ascii="Times New Roman" w:hAnsi="Times New Roman" w:cs="Times New Roman"/>
          <w:sz w:val="32"/>
          <w:szCs w:val="32"/>
        </w:rPr>
      </w:pPr>
      <w:r>
        <w:rPr>
          <w:rFonts w:ascii="Calibri" w:hAnsi="Calibri" w:cs="Calibri"/>
          <w:sz w:val="32"/>
          <w:szCs w:val="32"/>
        </w:rPr>
        <w:t> </w:t>
      </w:r>
    </w:p>
    <w:p w:rsidR="000653DA" w:rsidRDefault="000653DA" w:rsidP="000653DA">
      <w:pPr>
        <w:widowControl w:val="0"/>
        <w:autoSpaceDE w:val="0"/>
        <w:autoSpaceDN w:val="0"/>
        <w:adjustRightInd w:val="0"/>
        <w:rPr>
          <w:rFonts w:ascii="Times New Roman" w:hAnsi="Times New Roman" w:cs="Times New Roman"/>
          <w:sz w:val="32"/>
          <w:szCs w:val="32"/>
        </w:rPr>
      </w:pPr>
      <w:r>
        <w:rPr>
          <w:rFonts w:ascii="Calibri" w:hAnsi="Calibri" w:cs="Calibri"/>
          <w:b/>
          <w:bCs/>
          <w:i/>
          <w:iCs/>
          <w:sz w:val="32"/>
          <w:szCs w:val="32"/>
        </w:rPr>
        <w:t>The Mountain Shadow</w:t>
      </w:r>
      <w:r>
        <w:rPr>
          <w:rFonts w:ascii="Calibri" w:hAnsi="Calibri" w:cs="Calibri"/>
          <w:sz w:val="32"/>
          <w:szCs w:val="32"/>
        </w:rPr>
        <w:t xml:space="preserve"> was acquired by Morgan </w:t>
      </w:r>
      <w:proofErr w:type="spellStart"/>
      <w:r>
        <w:rPr>
          <w:rFonts w:ascii="Calibri" w:hAnsi="Calibri" w:cs="Calibri"/>
          <w:sz w:val="32"/>
          <w:szCs w:val="32"/>
        </w:rPr>
        <w:t>Entrekin</w:t>
      </w:r>
      <w:proofErr w:type="spellEnd"/>
      <w:r>
        <w:rPr>
          <w:rFonts w:ascii="Calibri" w:hAnsi="Calibri" w:cs="Calibri"/>
          <w:sz w:val="32"/>
          <w:szCs w:val="32"/>
        </w:rPr>
        <w:t xml:space="preserve"> at Grove Atlantic and will be published on October 13, 2015.</w:t>
      </w:r>
    </w:p>
    <w:p w:rsidR="000653DA" w:rsidRDefault="000653DA" w:rsidP="000653DA">
      <w:pPr>
        <w:widowControl w:val="0"/>
        <w:autoSpaceDE w:val="0"/>
        <w:autoSpaceDN w:val="0"/>
        <w:adjustRightInd w:val="0"/>
        <w:rPr>
          <w:rFonts w:ascii="Times New Roman" w:hAnsi="Times New Roman" w:cs="Times New Roman"/>
          <w:sz w:val="32"/>
          <w:szCs w:val="32"/>
        </w:rPr>
      </w:pPr>
      <w:r>
        <w:rPr>
          <w:rFonts w:ascii="Calibri" w:hAnsi="Calibri" w:cs="Calibri"/>
          <w:sz w:val="32"/>
          <w:szCs w:val="32"/>
        </w:rPr>
        <w:t> </w:t>
      </w:r>
    </w:p>
    <w:p w:rsidR="000653DA" w:rsidRDefault="000653DA" w:rsidP="000653DA">
      <w:pPr>
        <w:widowControl w:val="0"/>
        <w:autoSpaceDE w:val="0"/>
        <w:autoSpaceDN w:val="0"/>
        <w:adjustRightInd w:val="0"/>
        <w:jc w:val="center"/>
        <w:rPr>
          <w:rFonts w:ascii="Times New Roman" w:hAnsi="Times New Roman" w:cs="Times New Roman"/>
          <w:sz w:val="32"/>
          <w:szCs w:val="32"/>
        </w:rPr>
      </w:pPr>
      <w:r>
        <w:rPr>
          <w:rFonts w:ascii="Calibri" w:hAnsi="Calibri" w:cs="Calibri"/>
          <w:sz w:val="32"/>
          <w:szCs w:val="32"/>
        </w:rPr>
        <w:t>-End-</w:t>
      </w:r>
    </w:p>
    <w:p w:rsidR="00E06A11" w:rsidRDefault="000653DA" w:rsidP="000653DA">
      <w:r>
        <w:rPr>
          <w:rFonts w:ascii="Calibri" w:hAnsi="Calibri" w:cs="Calibri"/>
          <w:sz w:val="30"/>
          <w:szCs w:val="30"/>
        </w:rPr>
        <w:t> </w:t>
      </w:r>
      <w:bookmarkStart w:id="0" w:name="_GoBack"/>
      <w:bookmarkEnd w:id="0"/>
    </w:p>
    <w:sectPr w:rsidR="00E06A11" w:rsidSect="00E06A1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3DA"/>
    <w:rsid w:val="000653DA"/>
    <w:rsid w:val="00E06A1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81F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seager@groveatlantic.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2154</Characters>
  <Application>Microsoft Macintosh Word</Application>
  <DocSecurity>0</DocSecurity>
  <Lines>17</Lines>
  <Paragraphs>5</Paragraphs>
  <ScaleCrop>false</ScaleCrop>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Rawlinson</dc:creator>
  <cp:keywords/>
  <dc:description/>
  <cp:lastModifiedBy>Nora Rawlinson</cp:lastModifiedBy>
  <cp:revision>1</cp:revision>
  <dcterms:created xsi:type="dcterms:W3CDTF">2015-03-12T14:44:00Z</dcterms:created>
  <dcterms:modified xsi:type="dcterms:W3CDTF">2015-03-12T14:45:00Z</dcterms:modified>
</cp:coreProperties>
</file>